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29" w:rsidRDefault="003C4829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bookmarkStart w:id="0" w:name="_GoBack"/>
      <w:bookmarkEnd w:id="0"/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Pr="001E4A27" w:rsidRDefault="00B456DE">
      <w:pPr>
        <w:spacing w:line="276" w:lineRule="auto"/>
        <w:jc w:val="center"/>
        <w:rPr>
          <w:rFonts w:ascii="Arial" w:hAnsi="Arial" w:cs="Arial"/>
          <w:b/>
          <w:sz w:val="56"/>
          <w:szCs w:val="56"/>
          <w:lang w:val="es-MX"/>
        </w:rPr>
      </w:pPr>
      <w:r w:rsidRPr="001E4A27">
        <w:rPr>
          <w:rFonts w:ascii="Arial" w:hAnsi="Arial" w:cs="Arial"/>
          <w:b/>
          <w:sz w:val="56"/>
          <w:szCs w:val="56"/>
          <w:lang w:val="es-MX"/>
        </w:rPr>
        <w:t>DIRECCIÓN GENERAL DE DESARROLLO SOCIAL</w:t>
      </w: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B456DE">
      <w:pPr>
        <w:spacing w:line="276" w:lineRule="auto"/>
        <w:jc w:val="center"/>
        <w:rPr>
          <w:rFonts w:ascii="Arial" w:hAnsi="Arial" w:cs="Arial"/>
          <w:b/>
          <w:i/>
          <w:iCs/>
          <w:sz w:val="40"/>
          <w:szCs w:val="40"/>
          <w:lang w:val="es-MX"/>
        </w:rPr>
      </w:pPr>
      <w:r w:rsidRPr="001E4A27">
        <w:rPr>
          <w:rFonts w:ascii="Arial" w:hAnsi="Arial" w:cs="Arial"/>
          <w:b/>
          <w:i/>
          <w:iCs/>
          <w:sz w:val="40"/>
          <w:szCs w:val="40"/>
          <w:lang w:val="es-MX"/>
        </w:rPr>
        <w:t>INFORME DE TRANSPARENCIA PROACTIVA</w:t>
      </w: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B456DE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1E4A27">
        <w:rPr>
          <w:rFonts w:ascii="Arial" w:hAnsi="Arial" w:cs="Arial"/>
          <w:b/>
          <w:sz w:val="40"/>
          <w:szCs w:val="40"/>
          <w:lang w:val="es-MX"/>
        </w:rPr>
        <w:t>SEGUNDO TRIMESTRE</w:t>
      </w:r>
    </w:p>
    <w:p w:rsidR="003C4829" w:rsidRPr="001E4A27" w:rsidRDefault="00B456DE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1E4A27">
        <w:rPr>
          <w:rFonts w:ascii="Arial" w:hAnsi="Arial" w:cs="Arial"/>
          <w:b/>
          <w:sz w:val="40"/>
          <w:szCs w:val="40"/>
          <w:lang w:val="es-MX"/>
        </w:rPr>
        <w:t>(ABRIL- JUNIO 2025)</w:t>
      </w: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7901D6">
      <w:pPr>
        <w:tabs>
          <w:tab w:val="left" w:pos="1560"/>
        </w:tabs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lastRenderedPageBreak/>
        <w:t>SU</w:t>
      </w:r>
      <w:r w:rsidR="00B456DE">
        <w:rPr>
          <w:rFonts w:ascii="Arial" w:hAnsi="Arial" w:cs="Arial"/>
          <w:b/>
          <w:sz w:val="18"/>
          <w:szCs w:val="18"/>
          <w:lang w:val="es-MX"/>
        </w:rPr>
        <w:t xml:space="preserve">BDIRECCIÓN DE IGUALDAD SUSTANTIVA </w:t>
      </w:r>
    </w:p>
    <w:p w:rsidR="003C4829" w:rsidRDefault="003C4829">
      <w:pPr>
        <w:tabs>
          <w:tab w:val="left" w:pos="1560"/>
        </w:tabs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B456DE">
      <w:pPr>
        <w:spacing w:line="276" w:lineRule="auto"/>
        <w:rPr>
          <w:rFonts w:ascii="Arial" w:eastAsia="Arial" w:hAnsi="Arial" w:cs="Arial"/>
          <w:b/>
          <w:sz w:val="18"/>
          <w:szCs w:val="18"/>
          <w:u w:val="single"/>
          <w:lang w:val="es-ES"/>
        </w:rPr>
      </w:pPr>
      <w:r>
        <w:rPr>
          <w:rFonts w:ascii="Arial" w:eastAsia="Arial" w:hAnsi="Arial" w:cs="Arial"/>
          <w:b/>
          <w:sz w:val="18"/>
          <w:szCs w:val="18"/>
          <w:u w:val="single"/>
          <w:lang w:val="es-ES"/>
        </w:rPr>
        <w:t>ABRIL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Se lleva a cabo la Jornada de difusión de los Derechos de las mujeres en el mercado ubicado en Sur 16, col. Agrícola Oriental.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Horario: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8:00</w:t>
      </w:r>
      <w:r>
        <w:rPr>
          <w:rFonts w:ascii="Arial" w:eastAsia="Arial" w:hAnsi="Arial" w:cs="Arial"/>
          <w:sz w:val="18"/>
          <w:szCs w:val="18"/>
          <w:lang w:val="es-ES"/>
        </w:rPr>
        <w:t xml:space="preserve"> a 13:00 hrs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Lugar: Mercado de la Agrícola Oriental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 en la Reunión:</w:t>
      </w:r>
      <w:r>
        <w:rPr>
          <w:rFonts w:ascii="Arial" w:eastAsia="Arial" w:hAnsi="Arial" w:cs="Arial"/>
          <w:color w:val="000000"/>
          <w:sz w:val="18"/>
          <w:szCs w:val="18"/>
          <w:lang w:val="es-ES"/>
        </w:rPr>
        <w:t xml:space="preserve"> De parte de la Subdirección acude 1 persona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Las beneficiarias del Programa “Mujeres por la Paz” acuden a capacitación con la Secretaría de las Mujeres para poder proporcionar mejor información a las mujeres de la comunidad sobre sus derechos y formas de denuncia en caso de requerirlo.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Horario: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9:00</w:t>
      </w:r>
      <w:r>
        <w:rPr>
          <w:rFonts w:ascii="Arial" w:eastAsia="Arial" w:hAnsi="Arial" w:cs="Arial"/>
          <w:sz w:val="18"/>
          <w:szCs w:val="18"/>
          <w:lang w:val="es-ES"/>
        </w:rPr>
        <w:t xml:space="preserve"> a 12:00 horas.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Secretaría de las Mujeres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 en la Reunión:</w:t>
      </w:r>
      <w:r>
        <w:rPr>
          <w:rFonts w:ascii="Arial" w:eastAsia="Arial" w:hAnsi="Arial" w:cs="Arial"/>
          <w:color w:val="000000"/>
          <w:sz w:val="18"/>
          <w:szCs w:val="18"/>
          <w:lang w:val="es-ES"/>
        </w:rPr>
        <w:t xml:space="preserve"> 16 mujeres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Entrega de resultados de los trabajos realizados para el mejoramiento de la movilidad de las mujeres en la unidad habitacional de mujeres ilustres a cargo de la C. Lula Rodríguez.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Horario: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9:00</w:t>
      </w:r>
      <w:r>
        <w:rPr>
          <w:rFonts w:ascii="Arial" w:eastAsia="Arial" w:hAnsi="Arial" w:cs="Arial"/>
          <w:sz w:val="18"/>
          <w:szCs w:val="18"/>
          <w:lang w:val="es-ES"/>
        </w:rPr>
        <w:t xml:space="preserve"> a 12:00 hrs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Lugar: Mercado de la Agrícola Oriental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 en la Reunión:</w:t>
      </w:r>
      <w:r>
        <w:rPr>
          <w:rFonts w:ascii="Arial" w:eastAsia="Arial" w:hAnsi="Arial" w:cs="Arial"/>
          <w:color w:val="000000"/>
          <w:sz w:val="18"/>
          <w:szCs w:val="18"/>
          <w:lang w:val="es-ES"/>
        </w:rPr>
        <w:t xml:space="preserve"> De parte de la Subdirección acude 2 personas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Difusión de parte de la Brigada Mujeres por la Paz sobre la violencia en el noviazgo y de la clínica de la mujer y la Casa de las Mujeres por la Paz en alrededores de la Alcaldía.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Horario: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8:00</w:t>
      </w:r>
      <w:r>
        <w:rPr>
          <w:rFonts w:ascii="Arial" w:eastAsia="Arial" w:hAnsi="Arial" w:cs="Arial"/>
          <w:sz w:val="18"/>
          <w:szCs w:val="18"/>
          <w:lang w:val="es-ES"/>
        </w:rPr>
        <w:t xml:space="preserve"> a 13:00 hrs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Clínica de la mujer y la Casa de las Mujeres por la Paz en alrededores de la Alcaldía.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20 mujeres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Asistencia al POLIFEST de 10:00 a 15:00 horas, en UPICCSA en el cual se realizó difusión sobre la violencia en el noviazgo y otros tipos de violencia; así como información de dónde pueden acudir en caso de necesitar ayuda para denunciar.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Horario: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10:00 - 15:00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UPICCSA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De parte de la Subdirección asisten 4 personas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Difusión de información por la Brigada de Mujeres por la Paz en alrededor de la  Alcaldía en la colonia Agrícola Oriental.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Horario: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08:00 a 13:00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UPICCSA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De parte de la Subdirección asisten 4 personas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La Lic. Karla Zuleyma Martínez Pérez asiste a una mesa de trabajo en el salón Revolución del edificio sede del Gobierno Central de la CDMX.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Horario: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10:00 - 15:00 hrs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Salón Revolución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De parte de la Subdirección asisten 1 persona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Se reproduce la película “Historia de un matrimonio” dirigido a todo público, esta película se trata los problemas que se viven al interior de la pareja como violencia, psicológica, pérdida de metas y sueños de las mujeres por cuidar de su familia infidelidades, etc.,  será reproducida en el Auditorio de la Alcaldía “Silvestre Revueltas”.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09:30 - 12:00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Auditorio “Silvestre Revueltas”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De parte de la Subdirección asisten 8 personas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Difusión de información por la Brigada de Mujeres por la Paz en diferentes colonias de la Alcaldía.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08:00 - 13:00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Agrícola Oriental, Pantitlán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20 mujeres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32800" behindDoc="1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104140</wp:posOffset>
            </wp:positionV>
            <wp:extent cx="1793240" cy="1412240"/>
            <wp:effectExtent l="0" t="0" r="16510" b="16510"/>
            <wp:wrapNone/>
            <wp:docPr id="165" name="Imagen 165" descr="Descripción: WhatsApp Image 2025-04-25 at 10.35.56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n 165" descr="Descripción: WhatsApp Image 2025-04-25 at 10.35.56 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22137" t="17087" r="15015" b="61995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29728" behindDoc="1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66675</wp:posOffset>
            </wp:positionV>
            <wp:extent cx="1118870" cy="1426845"/>
            <wp:effectExtent l="0" t="0" r="5080" b="1905"/>
            <wp:wrapNone/>
            <wp:docPr id="170" name="Imagen 170" descr="Descripción: WhatsApp Image 2025-04-02 at 10.17.02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n 170" descr="Descripción: WhatsApp Image 2025-04-02 at 10.17.02 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31776" behindDoc="1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97790</wp:posOffset>
            </wp:positionV>
            <wp:extent cx="1483995" cy="1425575"/>
            <wp:effectExtent l="0" t="0" r="1905" b="3175"/>
            <wp:wrapNone/>
            <wp:docPr id="167" name="Imagen 167" descr="Descripción: WhatsApp Image 2025-04-15 at 10.34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n 167" descr="Descripción: WhatsApp Image 2025-04-15 at 10.34.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3075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88900</wp:posOffset>
            </wp:positionV>
            <wp:extent cx="1710690" cy="1389380"/>
            <wp:effectExtent l="0" t="0" r="3810" b="1270"/>
            <wp:wrapNone/>
            <wp:docPr id="168" name="Imagen 168" descr="Descripción: WhatsApp Image 2025-04-15 at 11.04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n 168" descr="Descripción: WhatsApp Image 2025-04-15 at 11.04.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829" w:rsidRDefault="003C4829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3C4829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3C4829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3C4829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3C4829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3C4829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3C4829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3C4829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3C4829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3C4829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7901D6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  <w:t>M</w:t>
      </w:r>
      <w:r w:rsidR="00B456DE"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  <w:t>AYO</w:t>
      </w:r>
    </w:p>
    <w:p w:rsidR="003C4829" w:rsidRDefault="003C4829">
      <w:pP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Se lleva a cabo la Feria de Empoderamiento Económico en el Centro Social y Deportivo Leandro Valle en un horario de 10:00 a 14:00 horas; en la cual hubo una asistencia de 14 vendedoras.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10:00 a 14:00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Centro Social y Deportivo Leandro Valle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Total de Personas: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14 vendedoras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Se asiste a la Exposición Fotográfica “Sorora Lente” en la Casa de Cultura “Siete Barrios”, en un horario de 12:00 a 13:00 horas. En esta exposición se representó la lucha de las mujeres por los derechos, la lucha por la igualdad sustantiva y los derechos colectivos, así mismo representar la sororidad, empatía, fuerza y visibilizar el trabajo de las mujeres fotoperiodistas que trabajan para periódicos como La Jornada, Animal Político y AP. 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12:00 a 13:00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Casa de Cultura “Siete Barrios”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Total de Personas: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15 personas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Difusión de información por la Brigada de Mujeres por la Paz en diferentes colonias de la Alcaldía.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08:00 - 13:00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 Zapata Vela, Agrícola Oriental, Juventino Rosas, Cuchilla Agrícola Oriental.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Total de Personas: 20 mujeres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Se coloca un stand de información en la Explanada de la Alcaldía Iztacalco durante el evento de danzoneando.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16:00 hrs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u w:val="single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Explanada de la Alcaldía </w:t>
      </w:r>
    </w:p>
    <w:p w:rsidR="003C4829" w:rsidRDefault="003C4829">
      <w:pP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lastRenderedPageBreak/>
        <w:t>Se lleva la Conferencia en el Auditorio Silvestre Revueltas en un horario de 10:30 a 14:00 horas con el tema “Carga Mental y Maternidad”, brindado por la Lic. Karla Zuleyma Martínez Pérez, Subdirectora de Igualdad Sustantiva.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10:30 a 14:00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Auditorio “Silvestre Revueltas”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Total de Personas: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37 personas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Difusión de información por la Brigada de Mujeres por la Paz en diferentes colonias de la Alcaldía.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08:00 a 13:00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Lugar: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Centro Social y Deportivo Leandro Valle, UPICCSA, Colegio de Bachilleres Plantel 3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Total de Personas: 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>20 mujeres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val="es-ES"/>
        </w:rPr>
      </w:pP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34848" behindDoc="1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90170</wp:posOffset>
            </wp:positionV>
            <wp:extent cx="1785620" cy="1450340"/>
            <wp:effectExtent l="0" t="0" r="5080" b="16510"/>
            <wp:wrapNone/>
            <wp:docPr id="163" name="Imagen 163" descr="Descripción: WhatsApp Image 2025-05-22 at 2.34.38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n 163" descr="Descripción: WhatsApp Image 2025-05-22 at 2.34.38 P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t="20694" r="-1157" b="17680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35872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83185</wp:posOffset>
            </wp:positionV>
            <wp:extent cx="2270125" cy="1239520"/>
            <wp:effectExtent l="0" t="0" r="15875" b="17780"/>
            <wp:wrapNone/>
            <wp:docPr id="162" name="Imagen 162" descr="Descripción: WhatsApp Image 2025-05-26 at 2.49.55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n 162" descr="Descripción: WhatsApp Image 2025-05-26 at 2.49.55 P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22212" t="36958" r="27867" b="26706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33824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17780</wp:posOffset>
            </wp:positionV>
            <wp:extent cx="1871345" cy="1409065"/>
            <wp:effectExtent l="0" t="0" r="14605" b="635"/>
            <wp:wrapNone/>
            <wp:docPr id="164" name="Imagen 164" descr="Descripción: WhatsApp Image 2025-05-15 at 8.20.43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n 164" descr="Descripción: WhatsApp Image 2025-05-15 at 8.20.43 A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40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  <w:lang w:val="es-ES"/>
        </w:rPr>
        <w:t>JUNIO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Difusión de información por la Brigada de Mujeres por la Paz en diferentes colonias de la Alcaldía.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08:00 a 13:00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 Viaducto Piedad, Plaza San Matías, Infonavit Iztacalco, Militar Marte, Metro Coyuya, Metro Iztacalco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20 mujeres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Personal de la Subdirección de Igualdad Sustantiva y compañeras de la Brigada de Mujeres por la Paz llevan el registro de mujeres emprendedoras para la Expo-feria de Emprendimiento Femenino para apoyar a pequeños comercios de la ciudadanía.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08:00 - 13:00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Lugar: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20 mujeres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Asistencia de la Subdirección de Igualdad Sustantiva al FORO “Por una vida plena para las mujeres: el desafío de la menopausia” en el marco del Día Internacional de Acción por la Salud de las Mujeres, realizado por la Secretaría de las Mujeres.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11:00 a 14:00 horass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 Antiguo Colegio de Medicina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De parte de la Subdirección acuden 2 personas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Se lleva a cabo la Feria de Empoderamiento Económico en la Plaza San Matías en un horario de 10:00 a 14:00 horas; en la cual hubo una asistencia de 14 vendedoras.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10:00 a 14:00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Lugar: Plaza San Matías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36 vendedoras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lastRenderedPageBreak/>
        <w:t xml:space="preserve">Se lleva a las mujeres de la Brigada de Mujeres por la Paz a Capacitación con personal de la Secretaría de Seguridad Ciudadana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10:00 a 14:00 hrs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Lugar: Plaza San Matías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20 mujeres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Participación en la octava sesión de la comisión de mujeres del consejo de la Alcaldía Iztacalco 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10:00 a 14:00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Lugar: Plaza San Matías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De la Subdirección de Igualdad Sustantiva acude 1 persona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Recorrido a la brigada Mujeres por la Paz para brindar atención a la ciudadanía en un horario de 8:00 a 13:00 horas kiosco sur 16 Agrícola Oriental.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8:00 a 13:00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Lugar: Agrícola Oriental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20 personas</w:t>
      </w:r>
    </w:p>
    <w:p w:rsidR="003C4829" w:rsidRDefault="003C4829">
      <w:pPr>
        <w:spacing w:line="276" w:lineRule="auto"/>
        <w:jc w:val="both"/>
        <w:rPr>
          <w:rFonts w:ascii="Arial" w:eastAsia="Arial Unicode MS" w:hAnsi="Arial" w:cs="Arial"/>
          <w:sz w:val="18"/>
          <w:szCs w:val="18"/>
          <w:lang w:val="es-ES" w:eastAsia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Recorrido a la brigada Mujeres por la Paz para brindar atención a la ciudadanía en un horario de 8:00 a 13:00 hrs kiosco sur 16 Agrícola Oriental.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8:00 a 13:00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Santa Anita, Fraccionamiento Coyuya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20 personas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i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Se llevará a cabo  Conferencia  con el tema “El Desafío de la Menopausia” en el Auditorio Silvestre Revueltas.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10:00 a 12:00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Lugar: Auditorio Silvestre Revueltas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42 mujeres</w:t>
      </w:r>
    </w:p>
    <w:p w:rsidR="003C4829" w:rsidRDefault="003C4829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Se lleva a cabo una plática en conmemoración del día naranja, en el cual se empezó a organizar los 25 días de activismo 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Horario:</w:t>
      </w: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t xml:space="preserve"> 10:00 a 11:00 y 17:00 a 18:00 horas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Lugar: Clínica de la Mujer</w:t>
      </w:r>
    </w:p>
    <w:p w:rsidR="003C4829" w:rsidRDefault="00B456DE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Total de Personas: 30 Personas</w:t>
      </w:r>
    </w:p>
    <w:p w:rsidR="003C4829" w:rsidRDefault="00B456DE">
      <w:pPr>
        <w:pStyle w:val="Sinespaciad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Total de participantes: (</w:t>
      </w:r>
      <w:r>
        <w:rPr>
          <w:b/>
          <w:bCs/>
          <w:sz w:val="18"/>
          <w:szCs w:val="18"/>
          <w:lang w:val="es-ES"/>
        </w:rPr>
        <w:t>232</w:t>
      </w:r>
      <w:r>
        <w:rPr>
          <w:b/>
          <w:bCs/>
          <w:sz w:val="18"/>
          <w:szCs w:val="18"/>
        </w:rPr>
        <w:t xml:space="preserve">) personas   </w:t>
      </w:r>
    </w:p>
    <w:p w:rsidR="003C4829" w:rsidRDefault="003C4829">
      <w:pPr>
        <w:tabs>
          <w:tab w:val="left" w:pos="1560"/>
        </w:tabs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B456DE">
      <w:pPr>
        <w:tabs>
          <w:tab w:val="left" w:pos="1560"/>
        </w:tabs>
        <w:spacing w:line="276" w:lineRule="auto"/>
        <w:jc w:val="both"/>
        <w:outlineLvl w:val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37920" behindDoc="1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34290</wp:posOffset>
            </wp:positionV>
            <wp:extent cx="2146935" cy="1808480"/>
            <wp:effectExtent l="0" t="0" r="5715" b="1270"/>
            <wp:wrapNone/>
            <wp:docPr id="135" name="Imagen 135" descr="Descripción: WhatsApp Image 2025-06-12 at 9.11.50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n 135" descr="Descripción: WhatsApp Image 2025-06-12 at 9.11.50 AM (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80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44064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75565</wp:posOffset>
            </wp:positionV>
            <wp:extent cx="2190750" cy="1794510"/>
            <wp:effectExtent l="0" t="0" r="0" b="15240"/>
            <wp:wrapNone/>
            <wp:docPr id="128" name="Imagen 128" descr="Descripción: WhatsApp Image 2025-06-30 at 10.06.55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n 128" descr="Descripción: WhatsApp Image 2025-06-30 at 10.06.55 A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9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39968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4445</wp:posOffset>
            </wp:positionV>
            <wp:extent cx="2141855" cy="1854835"/>
            <wp:effectExtent l="0" t="0" r="10795" b="12065"/>
            <wp:wrapNone/>
            <wp:docPr id="132" name="Imagen 132" descr="Descripción: WhatsApp Image 2025-06-17 at 11.47.32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n 132" descr="Descripción: WhatsApp Image 2025-06-17 at 11.47.32 A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829" w:rsidRDefault="003C4829">
      <w:pPr>
        <w:pStyle w:val="Sinespaciado"/>
        <w:rPr>
          <w:b/>
          <w:bCs/>
          <w:sz w:val="18"/>
          <w:szCs w:val="18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B456DE">
      <w:pPr>
        <w:rPr>
          <w:lang w:val="es-MX"/>
        </w:rPr>
      </w:pP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42016" behindDoc="1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38735</wp:posOffset>
            </wp:positionV>
            <wp:extent cx="1924050" cy="1253490"/>
            <wp:effectExtent l="0" t="0" r="0" b="3810"/>
            <wp:wrapNone/>
            <wp:docPr id="130" name="Imagen 130" descr="Descripción: WhatsApp Image 2025-06-12 at 9.59.56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n 130" descr="Descripción: WhatsApp Image 2025-06-12 at 9.59.56 AM (1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38944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46355</wp:posOffset>
            </wp:positionV>
            <wp:extent cx="1998345" cy="1278255"/>
            <wp:effectExtent l="0" t="0" r="1905" b="17145"/>
            <wp:wrapNone/>
            <wp:docPr id="133" name="Imagen 133" descr="Descripción: WhatsApp Image 2025-06-30 at 10.00.31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n 133" descr="Descripción: WhatsApp Image 2025-06-30 at 10.00.31 A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t="32591" r="1222" b="43103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27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3689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62865</wp:posOffset>
            </wp:positionV>
            <wp:extent cx="2433955" cy="1287780"/>
            <wp:effectExtent l="0" t="0" r="4445" b="7620"/>
            <wp:wrapNone/>
            <wp:docPr id="136" name="Imagen 136" descr="Descripción: WhatsApp Image 2025-06-04 at 4.04.34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n 136" descr="Descripción: WhatsApp Image 2025-06-04 at 4.04.34 P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B456DE">
      <w:pPr>
        <w:rPr>
          <w:lang w:val="es-MX"/>
        </w:rPr>
      </w:pP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40992" behindDoc="1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103505</wp:posOffset>
            </wp:positionV>
            <wp:extent cx="2700655" cy="1416685"/>
            <wp:effectExtent l="0" t="0" r="4445" b="12065"/>
            <wp:wrapNone/>
            <wp:docPr id="131" name="Imagen 131" descr="Descripción: WhatsApp Image 2025-06-19 at 11.08.58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n 131" descr="Descripción: WhatsApp Image 2025-06-19 at 11.08.58 A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r="-414" b="31586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41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543040" behindDoc="1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120650</wp:posOffset>
            </wp:positionV>
            <wp:extent cx="2695575" cy="1394460"/>
            <wp:effectExtent l="0" t="0" r="9525" b="15240"/>
            <wp:wrapNone/>
            <wp:docPr id="129" name="Imagen 129" descr="Descripción: WhatsApp Image 2025-06-30 at 10.10.54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n 129" descr="Descripción: WhatsApp Image 2025-06-30 at 10.10.54 AM (1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Pr="00E15323" w:rsidRDefault="003C4829">
      <w:pPr>
        <w:rPr>
          <w:lang w:val="es-MX"/>
        </w:rPr>
      </w:pPr>
    </w:p>
    <w:p w:rsidR="003C4829" w:rsidRDefault="003C4829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3C4829" w:rsidRDefault="003C4829">
      <w:pPr>
        <w:jc w:val="both"/>
        <w:rPr>
          <w:rFonts w:ascii="Arial" w:hAnsi="Arial" w:cs="Arial"/>
          <w:sz w:val="18"/>
          <w:szCs w:val="18"/>
          <w:lang w:val="es-MX"/>
        </w:rPr>
      </w:pPr>
    </w:p>
    <w:sectPr w:rsidR="003C4829" w:rsidSect="003C4829">
      <w:headerReference w:type="default" r:id="rId23"/>
      <w:pgSz w:w="12240" w:h="15840"/>
      <w:pgMar w:top="2840" w:right="840" w:bottom="2000" w:left="10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DF" w:rsidRDefault="00BB47DF" w:rsidP="003C4829">
      <w:r>
        <w:separator/>
      </w:r>
    </w:p>
  </w:endnote>
  <w:endnote w:type="continuationSeparator" w:id="1">
    <w:p w:rsidR="00BB47DF" w:rsidRDefault="00BB47DF" w:rsidP="003C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DF" w:rsidRDefault="00BB47DF" w:rsidP="003C4829">
      <w:r>
        <w:separator/>
      </w:r>
    </w:p>
  </w:footnote>
  <w:footnote w:type="continuationSeparator" w:id="1">
    <w:p w:rsidR="00BB47DF" w:rsidRDefault="00BB47DF" w:rsidP="003C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29" w:rsidRDefault="00B456DE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-444500</wp:posOffset>
          </wp:positionV>
          <wp:extent cx="7723505" cy="9996170"/>
          <wp:effectExtent l="0" t="0" r="10795" b="5080"/>
          <wp:wrapNone/>
          <wp:docPr id="27" name="Imagen 27" descr="COMBINA-DESARROLLO-SOCIAL-OFICI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 descr="COMBINA-DESARROLLO-SOCIAL-OFICI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3505" cy="999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6369B1"/>
    <w:multiLevelType w:val="singleLevel"/>
    <w:tmpl w:val="C46369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3342B425"/>
    <w:multiLevelType w:val="singleLevel"/>
    <w:tmpl w:val="3342B4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75FF5C0B"/>
    <w:rsid w:val="000F1216"/>
    <w:rsid w:val="001E4A27"/>
    <w:rsid w:val="003C4829"/>
    <w:rsid w:val="007901D6"/>
    <w:rsid w:val="00B456DE"/>
    <w:rsid w:val="00BB47DF"/>
    <w:rsid w:val="00BD6236"/>
    <w:rsid w:val="00E15323"/>
    <w:rsid w:val="088C4CE2"/>
    <w:rsid w:val="09E34449"/>
    <w:rsid w:val="0C72475F"/>
    <w:rsid w:val="0DF35745"/>
    <w:rsid w:val="10510DD1"/>
    <w:rsid w:val="11771E12"/>
    <w:rsid w:val="124B783D"/>
    <w:rsid w:val="14690367"/>
    <w:rsid w:val="147E7347"/>
    <w:rsid w:val="1FB545F4"/>
    <w:rsid w:val="21B8747F"/>
    <w:rsid w:val="23B734E9"/>
    <w:rsid w:val="268018A6"/>
    <w:rsid w:val="26D14F47"/>
    <w:rsid w:val="27887CE1"/>
    <w:rsid w:val="2B2E72E5"/>
    <w:rsid w:val="2BE50273"/>
    <w:rsid w:val="2C03012E"/>
    <w:rsid w:val="301448E8"/>
    <w:rsid w:val="33D031CE"/>
    <w:rsid w:val="35102FF7"/>
    <w:rsid w:val="363860C7"/>
    <w:rsid w:val="36EF15C9"/>
    <w:rsid w:val="395F74AE"/>
    <w:rsid w:val="3ADD2B22"/>
    <w:rsid w:val="3AE36389"/>
    <w:rsid w:val="3E03643A"/>
    <w:rsid w:val="405424A5"/>
    <w:rsid w:val="419B267F"/>
    <w:rsid w:val="43E9779C"/>
    <w:rsid w:val="441F11E2"/>
    <w:rsid w:val="46255C63"/>
    <w:rsid w:val="49C7096F"/>
    <w:rsid w:val="4CCC4C23"/>
    <w:rsid w:val="4EBF363F"/>
    <w:rsid w:val="4F6E2A90"/>
    <w:rsid w:val="5231779E"/>
    <w:rsid w:val="52567B72"/>
    <w:rsid w:val="53EF091B"/>
    <w:rsid w:val="56BC04D7"/>
    <w:rsid w:val="572848FA"/>
    <w:rsid w:val="57AC47FE"/>
    <w:rsid w:val="5AD703AE"/>
    <w:rsid w:val="5DCF291A"/>
    <w:rsid w:val="5E1B4BF3"/>
    <w:rsid w:val="623F0EEA"/>
    <w:rsid w:val="6AFC66FE"/>
    <w:rsid w:val="6B59013F"/>
    <w:rsid w:val="6C712CE5"/>
    <w:rsid w:val="70A97067"/>
    <w:rsid w:val="70EA2CCC"/>
    <w:rsid w:val="711968FA"/>
    <w:rsid w:val="71387CED"/>
    <w:rsid w:val="72DE10E1"/>
    <w:rsid w:val="74126683"/>
    <w:rsid w:val="75FF5C0B"/>
    <w:rsid w:val="77AA71F6"/>
    <w:rsid w:val="79864DE1"/>
    <w:rsid w:val="79C846A0"/>
    <w:rsid w:val="7B43457E"/>
    <w:rsid w:val="7B72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29"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sid w:val="003C4829"/>
    <w:rPr>
      <w:color w:val="0000FF"/>
      <w:u w:val="single"/>
    </w:rPr>
  </w:style>
  <w:style w:type="character" w:styleId="Textoennegrita">
    <w:name w:val="Strong"/>
    <w:uiPriority w:val="22"/>
    <w:qFormat/>
    <w:rsid w:val="003C4829"/>
    <w:rPr>
      <w:b/>
      <w:bCs/>
    </w:rPr>
  </w:style>
  <w:style w:type="paragraph" w:styleId="Encabezado">
    <w:name w:val="header"/>
    <w:basedOn w:val="Normal"/>
    <w:qFormat/>
    <w:rsid w:val="003C482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qFormat/>
    <w:rsid w:val="003C4829"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paragraph" w:styleId="Piedepgina">
    <w:name w:val="footer"/>
    <w:basedOn w:val="Normal"/>
    <w:qFormat/>
    <w:rsid w:val="003C482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qFormat/>
    <w:rsid w:val="003C48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uiPriority w:val="1"/>
    <w:qFormat/>
    <w:rsid w:val="003C4829"/>
    <w:pPr>
      <w:suppressAutoHyphens/>
    </w:pPr>
    <w:rPr>
      <w:rFonts w:eastAsia="Times New Roman"/>
      <w:color w:val="00000A"/>
      <w:sz w:val="24"/>
      <w:szCs w:val="24"/>
      <w:lang w:val="es-ES" w:eastAsia="zh-CN"/>
    </w:rPr>
  </w:style>
  <w:style w:type="paragraph" w:customStyle="1" w:styleId="CuerpoA">
    <w:name w:val="Cuerpo A"/>
    <w:qFormat/>
    <w:rsid w:val="003C4829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styleId="Sinespaciado">
    <w:name w:val="No Spacing"/>
    <w:qFormat/>
    <w:rsid w:val="003C4829"/>
    <w:pPr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unhideWhenUsed/>
    <w:qFormat/>
    <w:rsid w:val="003C482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15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5323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1151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2025-03-18T16:01:00Z</cp:lastPrinted>
  <dcterms:created xsi:type="dcterms:W3CDTF">2025-07-14T18:55:00Z</dcterms:created>
  <dcterms:modified xsi:type="dcterms:W3CDTF">2025-07-14T18:55:00Z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2058-11.2.0.11341</vt:lpwstr>
  </property>
  <property fmtid="{D5CDD505-2E9C-101B-9397-08002B2CF9AE}" pid="3" name="ICV">
    <vt:lpwstr>967AB4A6BF8040F5A260E1799805823F</vt:lpwstr>
  </property>
</Properties>
</file>